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4BFED" w14:textId="77777777" w:rsidR="00824064" w:rsidRPr="00630C9D" w:rsidRDefault="00824064" w:rsidP="00824064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</w:pPr>
      <w:bookmarkStart w:id="0" w:name="_Hlk196292557"/>
      <w:r w:rsidRPr="00630C9D"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  <w:t>АДМИНИСТРАЦИЯ</w:t>
      </w:r>
    </w:p>
    <w:p w14:paraId="62E3D65D" w14:textId="77777777" w:rsidR="00824064" w:rsidRPr="00630C9D" w:rsidRDefault="00824064" w:rsidP="00824064">
      <w:pPr>
        <w:pStyle w:val="ae"/>
        <w:tabs>
          <w:tab w:val="clear" w:pos="4153"/>
          <w:tab w:val="clear" w:pos="8306"/>
          <w:tab w:val="left" w:pos="1708"/>
          <w:tab w:val="center" w:pos="7285"/>
        </w:tabs>
        <w:spacing w:line="240" w:lineRule="auto"/>
        <w:ind w:firstLine="0"/>
        <w:jc w:val="center"/>
        <w:rPr>
          <w:b/>
          <w:spacing w:val="24"/>
          <w:szCs w:val="28"/>
        </w:rPr>
      </w:pPr>
      <w:proofErr w:type="gramStart"/>
      <w:r w:rsidRPr="00630C9D">
        <w:rPr>
          <w:b/>
          <w:spacing w:val="24"/>
          <w:szCs w:val="28"/>
        </w:rPr>
        <w:t>НОВОУЗЕНСКОГО  МУНИЦИПАЛЬНОГО</w:t>
      </w:r>
      <w:proofErr w:type="gramEnd"/>
      <w:r w:rsidRPr="00630C9D">
        <w:rPr>
          <w:b/>
          <w:spacing w:val="24"/>
          <w:szCs w:val="28"/>
        </w:rPr>
        <w:t xml:space="preserve">  РАЙОНА</w:t>
      </w:r>
    </w:p>
    <w:p w14:paraId="59A3A3F2" w14:textId="77777777" w:rsidR="00824064" w:rsidRPr="00630C9D" w:rsidRDefault="00824064" w:rsidP="00824064">
      <w:pPr>
        <w:pStyle w:val="ae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630C9D">
        <w:rPr>
          <w:b/>
          <w:spacing w:val="24"/>
          <w:szCs w:val="28"/>
        </w:rPr>
        <w:t>САРАТОВСКОЙ ОБЛАСТИ</w:t>
      </w:r>
    </w:p>
    <w:p w14:paraId="75D565E9" w14:textId="77777777" w:rsidR="00824064" w:rsidRPr="00630C9D" w:rsidRDefault="00824064" w:rsidP="00824064">
      <w:pPr>
        <w:pStyle w:val="ae"/>
        <w:tabs>
          <w:tab w:val="clear" w:pos="4153"/>
          <w:tab w:val="clear" w:pos="8306"/>
        </w:tabs>
        <w:spacing w:line="240" w:lineRule="auto"/>
        <w:ind w:firstLine="0"/>
        <w:jc w:val="center"/>
        <w:rPr>
          <w:spacing w:val="24"/>
          <w:szCs w:val="28"/>
        </w:rPr>
      </w:pPr>
    </w:p>
    <w:p w14:paraId="16B3842C" w14:textId="77777777" w:rsidR="00824064" w:rsidRPr="00630C9D" w:rsidRDefault="00824064" w:rsidP="008240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C9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7FE24E71" w14:textId="77777777" w:rsidR="00824064" w:rsidRDefault="00824064" w:rsidP="008240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8CF1CB" w14:textId="77777777" w:rsidR="00824064" w:rsidRDefault="00824064" w:rsidP="008240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E5282D" w14:textId="4AC8CDD3" w:rsidR="00824064" w:rsidRDefault="00824064" w:rsidP="008240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26.11.2025 № 247</w:t>
      </w:r>
    </w:p>
    <w:p w14:paraId="74432A73" w14:textId="77777777" w:rsidR="00824064" w:rsidRDefault="00824064" w:rsidP="008240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C07164" w14:textId="77777777" w:rsidR="00824064" w:rsidRDefault="00824064" w:rsidP="00824064">
      <w:pPr>
        <w:pStyle w:val="ad"/>
        <w:ind w:right="22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от 15.05.2023 г. № 90 «О создании межведомственной комиссии по вопросам повышения оплаты труда, пополнения доходной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части бюджета и уплаты страховых взносов во внебюджетные фонды на территории Новоузенского муниципального района»</w:t>
      </w:r>
    </w:p>
    <w:p w14:paraId="24CAEDA9" w14:textId="77777777" w:rsidR="00824064" w:rsidRDefault="00824064" w:rsidP="00824064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80C2831" w14:textId="77777777" w:rsidR="00824064" w:rsidRDefault="00824064" w:rsidP="0082406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полноты уплаты налоговых и неналоговых сборов и погашения просроченной задолженности на территории Новоузенского муниципального района, на основании Устава Новоузенского муниципального района Саратовской области администрация Новоузенского муниципального района ПОСТАНОВЛЯЕТ:</w:t>
      </w:r>
    </w:p>
    <w:p w14:paraId="256E9155" w14:textId="77777777" w:rsidR="00824064" w:rsidRDefault="00824064" w:rsidP="0082406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Новоузенского муниципального района  от 15.05.2023 г №90 </w:t>
      </w:r>
      <w:r>
        <w:rPr>
          <w:rFonts w:ascii="Times New Roman" w:hAnsi="Times New Roman" w:cs="Times New Roman"/>
          <w:bCs/>
          <w:sz w:val="28"/>
          <w:szCs w:val="28"/>
        </w:rPr>
        <w:t>«О создании межведомственной комиссии по вопросам  повышения оплаты труда, пополнения доходной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части бюджета и уплаты страховых взносов во внебюджетные фонды на территории Новоузенского муниципального района» (далее - постановление) изменения, изложив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приложение 2 к постановлению  в редакции согласно приложению  к настоящему постановлению.</w:t>
      </w:r>
    </w:p>
    <w:p w14:paraId="1DCA1FD4" w14:textId="77777777" w:rsidR="00824064" w:rsidRDefault="00824064" w:rsidP="0082406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законную силу со дня его обнародования.</w:t>
      </w:r>
    </w:p>
    <w:p w14:paraId="6E33D976" w14:textId="77777777" w:rsidR="00824064" w:rsidRDefault="00824064" w:rsidP="0082406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начальника управления экономики и муниципального имущества администрации Новоузенского муниципального района Ильинова Д.О.</w:t>
      </w:r>
    </w:p>
    <w:p w14:paraId="562A6EB7" w14:textId="77777777" w:rsidR="00824064" w:rsidRDefault="00824064" w:rsidP="0082406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4E63D38" w14:textId="77777777" w:rsidR="00824064" w:rsidRDefault="00824064" w:rsidP="0082406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FC765E8" w14:textId="77777777" w:rsidR="00824064" w:rsidRDefault="00824064" w:rsidP="0082406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Глава</w:t>
      </w:r>
    </w:p>
    <w:p w14:paraId="1F9D69F2" w14:textId="77777777" w:rsidR="00824064" w:rsidRDefault="00824064" w:rsidP="0082406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Новоузенского муниципального района                                          А.А. </w:t>
      </w:r>
      <w:proofErr w:type="spellStart"/>
      <w:r>
        <w:rPr>
          <w:rFonts w:ascii="Times New Roman" w:hAnsi="Times New Roman" w:cs="Times New Roman"/>
          <w:sz w:val="28"/>
        </w:rPr>
        <w:t>Опалько</w:t>
      </w:r>
      <w:proofErr w:type="spellEnd"/>
    </w:p>
    <w:p w14:paraId="74F63BB5" w14:textId="77777777" w:rsidR="00824064" w:rsidRDefault="00824064" w:rsidP="00824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5D83F2" w14:textId="77777777" w:rsidR="00824064" w:rsidRDefault="00824064" w:rsidP="0082406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9B91B1" w14:textId="77777777" w:rsidR="00824064" w:rsidRDefault="00824064" w:rsidP="0082406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5E30DE4F" w14:textId="77777777" w:rsidR="00824064" w:rsidRDefault="00824064" w:rsidP="00824064">
      <w:pPr>
        <w:pStyle w:val="ad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администрации Новоузенского муниципального района </w:t>
      </w:r>
    </w:p>
    <w:p w14:paraId="13CD6095" w14:textId="77777777" w:rsidR="00824064" w:rsidRDefault="00824064" w:rsidP="00824064">
      <w:pPr>
        <w:pStyle w:val="ad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26.11.2025 года № 247</w:t>
      </w:r>
    </w:p>
    <w:p w14:paraId="48FEEC7A" w14:textId="77777777" w:rsidR="00824064" w:rsidRDefault="00824064" w:rsidP="00824064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14:paraId="76C2CE92" w14:textId="77777777" w:rsidR="00824064" w:rsidRDefault="00824064" w:rsidP="00824064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Межведомственной комиссии по вопросам повышения оплаты труда, пополнения доходной части бюджета и уплаты страховых взносов во внебюджетные фонды на территории Новоузенского муниципального района</w:t>
      </w:r>
    </w:p>
    <w:p w14:paraId="2A7BB778" w14:textId="77777777" w:rsidR="00824064" w:rsidRDefault="00824064" w:rsidP="0082406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4"/>
        <w:gridCol w:w="5221"/>
      </w:tblGrid>
      <w:tr w:rsidR="00824064" w14:paraId="284C0434" w14:textId="77777777" w:rsidTr="00ED084E">
        <w:tc>
          <w:tcPr>
            <w:tcW w:w="4134" w:type="dxa"/>
          </w:tcPr>
          <w:p w14:paraId="673A36F5" w14:textId="77777777" w:rsidR="00824064" w:rsidRDefault="00824064" w:rsidP="00ED084E">
            <w:pPr>
              <w:pStyle w:val="ad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5220" w:type="dxa"/>
          </w:tcPr>
          <w:p w14:paraId="3F5B2FF8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глава Новоузенского муниципального района, председатель Комиссии;</w:t>
            </w:r>
          </w:p>
        </w:tc>
      </w:tr>
      <w:tr w:rsidR="00824064" w14:paraId="740B1393" w14:textId="77777777" w:rsidTr="00ED084E">
        <w:trPr>
          <w:trHeight w:val="978"/>
        </w:trPr>
        <w:tc>
          <w:tcPr>
            <w:tcW w:w="4134" w:type="dxa"/>
          </w:tcPr>
          <w:p w14:paraId="074A00D5" w14:textId="77777777" w:rsidR="00824064" w:rsidRDefault="00824064" w:rsidP="00ED084E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Ильинов Дмитрий Олегович</w:t>
            </w:r>
          </w:p>
        </w:tc>
        <w:tc>
          <w:tcPr>
            <w:tcW w:w="5220" w:type="dxa"/>
          </w:tcPr>
          <w:p w14:paraId="3D0E98DC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начальник управления экономики и муниципального имущества администрации Новоузенского муниципального района, заместитель председателя комиссии;</w:t>
            </w:r>
          </w:p>
        </w:tc>
      </w:tr>
      <w:tr w:rsidR="00824064" w14:paraId="19CDAED8" w14:textId="77777777" w:rsidTr="00ED084E">
        <w:tc>
          <w:tcPr>
            <w:tcW w:w="4134" w:type="dxa"/>
          </w:tcPr>
          <w:p w14:paraId="67FADE91" w14:textId="77777777" w:rsidR="00824064" w:rsidRDefault="00824064" w:rsidP="00ED084E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Юлия Александровна</w:t>
            </w:r>
          </w:p>
        </w:tc>
        <w:tc>
          <w:tcPr>
            <w:tcW w:w="5220" w:type="dxa"/>
          </w:tcPr>
          <w:p w14:paraId="1E395DBC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консультант отдела экономики управления экономики и муниципального имущества администрации Новоузенского муниципального района, секретарь комиссии;</w:t>
            </w:r>
          </w:p>
        </w:tc>
      </w:tr>
      <w:tr w:rsidR="00824064" w14:paraId="14C6FE3E" w14:textId="77777777" w:rsidTr="00ED084E">
        <w:tc>
          <w:tcPr>
            <w:tcW w:w="4134" w:type="dxa"/>
          </w:tcPr>
          <w:p w14:paraId="02B95B21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Члены комиссии: </w:t>
            </w:r>
          </w:p>
          <w:p w14:paraId="1BE9BF7B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716397E4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64" w14:paraId="2AA46E90" w14:textId="77777777" w:rsidTr="00ED084E">
        <w:tc>
          <w:tcPr>
            <w:tcW w:w="4134" w:type="dxa"/>
          </w:tcPr>
          <w:p w14:paraId="3114401B" w14:textId="77777777" w:rsidR="00824064" w:rsidRDefault="00824064" w:rsidP="00ED084E">
            <w:pPr>
              <w:pStyle w:val="ad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Шкрябин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5220" w:type="dxa"/>
          </w:tcPr>
          <w:p w14:paraId="70EC0C65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первый заместитель главы администрации Новоузенского муниципального района по социальным вопросам;</w:t>
            </w:r>
          </w:p>
        </w:tc>
      </w:tr>
      <w:tr w:rsidR="00824064" w14:paraId="208FBBC4" w14:textId="77777777" w:rsidTr="00ED084E">
        <w:tc>
          <w:tcPr>
            <w:tcW w:w="4134" w:type="dxa"/>
          </w:tcPr>
          <w:p w14:paraId="01324523" w14:textId="77777777" w:rsidR="00824064" w:rsidRDefault="00824064" w:rsidP="00ED084E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Инна Владимировна</w:t>
            </w:r>
          </w:p>
        </w:tc>
        <w:tc>
          <w:tcPr>
            <w:tcW w:w="5220" w:type="dxa"/>
          </w:tcPr>
          <w:p w14:paraId="0092F363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консультант управления по содействию развития агропромышленного комплекса;</w:t>
            </w:r>
          </w:p>
        </w:tc>
      </w:tr>
      <w:tr w:rsidR="00824064" w14:paraId="7A7723B9" w14:textId="77777777" w:rsidTr="00ED084E">
        <w:tc>
          <w:tcPr>
            <w:tcW w:w="4134" w:type="dxa"/>
          </w:tcPr>
          <w:p w14:paraId="4522FFEA" w14:textId="77777777" w:rsidR="00824064" w:rsidRDefault="00824064" w:rsidP="00ED084E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Пешкова Галина Ивановна</w:t>
            </w:r>
          </w:p>
        </w:tc>
        <w:tc>
          <w:tcPr>
            <w:tcW w:w="5220" w:type="dxa"/>
          </w:tcPr>
          <w:p w14:paraId="6AC09DEB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начальник юридического отдела администрации Новоузенского муниципального района;</w:t>
            </w:r>
          </w:p>
        </w:tc>
      </w:tr>
      <w:tr w:rsidR="00824064" w14:paraId="0C5B9848" w14:textId="77777777" w:rsidTr="00ED084E">
        <w:tc>
          <w:tcPr>
            <w:tcW w:w="4134" w:type="dxa"/>
          </w:tcPr>
          <w:p w14:paraId="47A26ADD" w14:textId="77777777" w:rsidR="00824064" w:rsidRDefault="00824064" w:rsidP="00ED084E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Елена Николаевна</w:t>
            </w:r>
          </w:p>
        </w:tc>
        <w:tc>
          <w:tcPr>
            <w:tcW w:w="5220" w:type="dxa"/>
          </w:tcPr>
          <w:p w14:paraId="3CEA8776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клиентской службы (на правах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отдела)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Новоузенском районе — Отделение фонда пенсионного и социального страхования (по согласованию);</w:t>
            </w:r>
          </w:p>
        </w:tc>
      </w:tr>
      <w:tr w:rsidR="00824064" w14:paraId="22BAA282" w14:textId="77777777" w:rsidTr="00ED084E">
        <w:tc>
          <w:tcPr>
            <w:tcW w:w="4134" w:type="dxa"/>
          </w:tcPr>
          <w:p w14:paraId="30EDB08A" w14:textId="77777777" w:rsidR="00824064" w:rsidRDefault="00824064" w:rsidP="00ED084E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Виктория Львовна</w:t>
            </w:r>
          </w:p>
        </w:tc>
        <w:tc>
          <w:tcPr>
            <w:tcW w:w="5220" w:type="dxa"/>
          </w:tcPr>
          <w:p w14:paraId="299A6252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государственный инспектор труда отдела №3 Государственной инспекции труда в Саратовской области (по согласованию);</w:t>
            </w:r>
          </w:p>
        </w:tc>
      </w:tr>
      <w:tr w:rsidR="00824064" w14:paraId="15C24E6C" w14:textId="77777777" w:rsidTr="00ED084E">
        <w:trPr>
          <w:trHeight w:val="758"/>
        </w:trPr>
        <w:tc>
          <w:tcPr>
            <w:tcW w:w="4134" w:type="dxa"/>
          </w:tcPr>
          <w:p w14:paraId="6CF909F9" w14:textId="77777777" w:rsidR="00824064" w:rsidRDefault="00824064" w:rsidP="00ED084E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Букин Максим Александрович</w:t>
            </w:r>
          </w:p>
        </w:tc>
        <w:tc>
          <w:tcPr>
            <w:tcW w:w="5220" w:type="dxa"/>
          </w:tcPr>
          <w:p w14:paraId="290090DE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судебный пристав-исполнитель (по согласованию);</w:t>
            </w:r>
          </w:p>
        </w:tc>
      </w:tr>
      <w:tr w:rsidR="00824064" w14:paraId="12BBF543" w14:textId="77777777" w:rsidTr="00ED084E">
        <w:tc>
          <w:tcPr>
            <w:tcW w:w="4134" w:type="dxa"/>
          </w:tcPr>
          <w:p w14:paraId="5A473A6F" w14:textId="77777777" w:rsidR="00824064" w:rsidRDefault="00824064" w:rsidP="00ED084E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Суркова Светлана Анатольевна</w:t>
            </w:r>
          </w:p>
        </w:tc>
        <w:tc>
          <w:tcPr>
            <w:tcW w:w="5220" w:type="dxa"/>
          </w:tcPr>
          <w:p w14:paraId="79998CD0" w14:textId="77777777" w:rsidR="00824064" w:rsidRDefault="00824064" w:rsidP="00ED084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заместитель начальника Межрайонной инспекции Федеральной налоговой службы №2 по Саратовской области (по согласованию);</w:t>
            </w:r>
          </w:p>
        </w:tc>
      </w:tr>
      <w:tr w:rsidR="00824064" w14:paraId="01D52059" w14:textId="77777777" w:rsidTr="00ED084E">
        <w:tc>
          <w:tcPr>
            <w:tcW w:w="4134" w:type="dxa"/>
          </w:tcPr>
          <w:p w14:paraId="4FBCBBD1" w14:textId="77777777" w:rsidR="00824064" w:rsidRDefault="00824064" w:rsidP="00ED084E">
            <w:pPr>
              <w:pStyle w:val="ad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5220" w:type="dxa"/>
          </w:tcPr>
          <w:p w14:paraId="167E2EC6" w14:textId="77777777" w:rsidR="00824064" w:rsidRDefault="00824064" w:rsidP="00ED084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начальник территориального центра занятости населения по Новоузенскому району ГКУ СО «ЦЗН Саратовской области» (по согласованию).</w:t>
            </w:r>
          </w:p>
        </w:tc>
      </w:tr>
    </w:tbl>
    <w:p w14:paraId="6846B592" w14:textId="77777777" w:rsidR="00824064" w:rsidRDefault="00824064" w:rsidP="0082406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BB08791" w14:textId="77777777" w:rsidR="00824064" w:rsidRDefault="00824064" w:rsidP="0082406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2DC1B4D" w14:textId="77777777" w:rsidR="00C657C0" w:rsidRDefault="00C657C0"/>
    <w:sectPr w:rsidR="00C657C0" w:rsidSect="00824064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CB"/>
    <w:rsid w:val="00033833"/>
    <w:rsid w:val="000F12CB"/>
    <w:rsid w:val="006E57CD"/>
    <w:rsid w:val="00824064"/>
    <w:rsid w:val="00B004EF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74B9"/>
  <w15:chartTrackingRefBased/>
  <w15:docId w15:val="{7FAE9DF6-32D7-419C-89BA-7842FC3C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06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12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2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2C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2C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2C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2C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2C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2C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2C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F1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1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2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2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2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2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2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2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F1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2C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1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2C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12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2CB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12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12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12CB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qFormat/>
    <w:locked/>
    <w:rsid w:val="00824064"/>
  </w:style>
  <w:style w:type="paragraph" w:styleId="ad">
    <w:name w:val="No Spacing"/>
    <w:link w:val="ac"/>
    <w:uiPriority w:val="1"/>
    <w:qFormat/>
    <w:rsid w:val="00824064"/>
    <w:pPr>
      <w:spacing w:after="0" w:line="240" w:lineRule="auto"/>
    </w:pPr>
  </w:style>
  <w:style w:type="paragraph" w:styleId="ae">
    <w:name w:val="header"/>
    <w:basedOn w:val="a"/>
    <w:link w:val="af"/>
    <w:qFormat/>
    <w:rsid w:val="00824064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qFormat/>
    <w:rsid w:val="00824064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2</cp:revision>
  <dcterms:created xsi:type="dcterms:W3CDTF">2025-12-01T10:44:00Z</dcterms:created>
  <dcterms:modified xsi:type="dcterms:W3CDTF">2025-12-01T10:45:00Z</dcterms:modified>
</cp:coreProperties>
</file>