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EEB68" w14:textId="77777777" w:rsidR="00E304EC" w:rsidRPr="00E304EC" w:rsidRDefault="00E304EC" w:rsidP="00E304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6292557"/>
      <w:r w:rsidRPr="00E304EC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18799FDE" w14:textId="77777777" w:rsidR="00E304EC" w:rsidRPr="00E304EC" w:rsidRDefault="00E304EC" w:rsidP="00E304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E304EC">
        <w:rPr>
          <w:rFonts w:ascii="Times New Roman" w:hAnsi="Times New Roman" w:cs="Times New Roman"/>
          <w:b/>
          <w:bCs/>
          <w:sz w:val="28"/>
          <w:szCs w:val="28"/>
        </w:rPr>
        <w:t>НОВОУЗЕНСКОГО  МУНИЦИПАЛЬНОГО</w:t>
      </w:r>
      <w:proofErr w:type="gramEnd"/>
      <w:r w:rsidRPr="00E304EC">
        <w:rPr>
          <w:rFonts w:ascii="Times New Roman" w:hAnsi="Times New Roman" w:cs="Times New Roman"/>
          <w:b/>
          <w:bCs/>
          <w:sz w:val="28"/>
          <w:szCs w:val="28"/>
        </w:rPr>
        <w:t xml:space="preserve">  РАЙОНА</w:t>
      </w:r>
    </w:p>
    <w:p w14:paraId="0CF6CC23" w14:textId="77777777" w:rsidR="00E304EC" w:rsidRPr="00E304EC" w:rsidRDefault="00E304EC" w:rsidP="00E304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04EC">
        <w:rPr>
          <w:rFonts w:ascii="Times New Roman" w:hAnsi="Times New Roman" w:cs="Times New Roman"/>
          <w:b/>
          <w:bCs/>
          <w:sz w:val="28"/>
          <w:szCs w:val="28"/>
        </w:rPr>
        <w:t>САРАТОВСКОЙ ОБЛАСТИ</w:t>
      </w:r>
    </w:p>
    <w:p w14:paraId="73020EF0" w14:textId="77777777" w:rsidR="00E304EC" w:rsidRPr="00E304EC" w:rsidRDefault="00E304EC" w:rsidP="00E304E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103FE2E" w14:textId="77777777" w:rsidR="00E304EC" w:rsidRPr="00E304EC" w:rsidRDefault="00E304EC" w:rsidP="00E304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04EC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  <w:bookmarkEnd w:id="0"/>
    </w:p>
    <w:p w14:paraId="4856A06F" w14:textId="77777777" w:rsidR="00E304EC" w:rsidRDefault="00E304EC" w:rsidP="00980F9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5B77334" w14:textId="6834B026" w:rsidR="00980F93" w:rsidRDefault="00980F93" w:rsidP="00980F9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05.09.2025 № 183</w:t>
      </w:r>
    </w:p>
    <w:p w14:paraId="69CB3481" w14:textId="77777777" w:rsidR="00980F93" w:rsidRDefault="00980F93" w:rsidP="00980F9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3AA35EB" w14:textId="77777777" w:rsidR="00980F93" w:rsidRDefault="00980F93" w:rsidP="00980F93">
      <w:pPr>
        <w:spacing w:after="0" w:line="240" w:lineRule="auto"/>
        <w:ind w:right="2267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5B31D5">
        <w:rPr>
          <w:rFonts w:ascii="Times New Roman" w:eastAsia="Liberation Serif" w:hAnsi="Times New Roman" w:cs="Times New Roman"/>
          <w:sz w:val="28"/>
          <w:szCs w:val="28"/>
        </w:rPr>
        <w:t xml:space="preserve">О внесении изменений в постановление администрации Новоузенского муниципального района Саратовской области от 23.08.2019 года № </w:t>
      </w:r>
      <w:proofErr w:type="gramStart"/>
      <w:r w:rsidRPr="005B31D5">
        <w:rPr>
          <w:rFonts w:ascii="Times New Roman" w:eastAsia="Liberation Serif" w:hAnsi="Times New Roman" w:cs="Times New Roman"/>
          <w:sz w:val="28"/>
          <w:szCs w:val="28"/>
        </w:rPr>
        <w:t>143  «</w:t>
      </w:r>
      <w:proofErr w:type="gramEnd"/>
      <w:r w:rsidRPr="005B31D5">
        <w:rPr>
          <w:rFonts w:ascii="Times New Roman" w:eastAsia="Liberation Serif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«Согласование схем расположения объектов газоснабжения, используемых для обеспечения населения газом»</w:t>
      </w:r>
    </w:p>
    <w:p w14:paraId="23E35848" w14:textId="77777777" w:rsidR="00980F93" w:rsidRDefault="00980F93" w:rsidP="00980F93">
      <w:pPr>
        <w:spacing w:after="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14:paraId="63BE88D0" w14:textId="77777777" w:rsidR="00980F93" w:rsidRPr="005B31D5" w:rsidRDefault="00980F93" w:rsidP="00980F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31D5">
        <w:rPr>
          <w:rFonts w:ascii="Times New Roman" w:eastAsia="Liberation Serif" w:hAnsi="Times New Roman" w:cs="Times New Roman"/>
          <w:sz w:val="28"/>
          <w:szCs w:val="28"/>
        </w:rPr>
        <w:t>В целях реализации прав и законных интересов граждан и организаций при исполнении органами местного самоуправления муниципальных услуг, обеспечения публичности и открытости данной деятельности, повышения качества и доступности предоставления муниципальных услуг, в соответствии с Федеральным законом от 27 июля 2010 года № 210-ФЗ «Об организации предоставления государственных и муниципальных услуг»,  руководствуясь Уставом Новоузенского муниципального района Саратовской области, администрация Новоузенского муниципального района ПОСТАНОВЛЯЕТ:</w:t>
      </w:r>
    </w:p>
    <w:p w14:paraId="1F93786B" w14:textId="77777777" w:rsidR="00980F93" w:rsidRPr="005B31D5" w:rsidRDefault="00980F93" w:rsidP="00980F93">
      <w:pPr>
        <w:tabs>
          <w:tab w:val="left" w:pos="0"/>
          <w:tab w:val="left" w:pos="708"/>
          <w:tab w:val="left" w:pos="5529"/>
        </w:tabs>
        <w:spacing w:after="0" w:line="240" w:lineRule="auto"/>
        <w:ind w:right="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31D5">
        <w:rPr>
          <w:rFonts w:ascii="Times New Roman" w:eastAsia="Liberation Serif" w:hAnsi="Times New Roman" w:cs="Times New Roman"/>
          <w:sz w:val="28"/>
          <w:szCs w:val="28"/>
        </w:rPr>
        <w:t xml:space="preserve">1. Внести в приложение к постановлению администрации Новоузенского муниципального района Саратовской области от 23.08.2019 года № 143 «Об утверждении Административного регламента по предоставлению муниципальной услуги «Согласование схем расположения объектов газоснабжения, используемых для обеспечения населения газом» следующие изменения: </w:t>
      </w:r>
    </w:p>
    <w:p w14:paraId="777F6713" w14:textId="77777777" w:rsidR="00980F93" w:rsidRPr="005B31D5" w:rsidRDefault="00980F93" w:rsidP="00980F93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5B31D5">
        <w:rPr>
          <w:rFonts w:ascii="Times New Roman" w:eastAsia="Liberation Serif" w:hAnsi="Times New Roman" w:cs="Times New Roman"/>
          <w:sz w:val="28"/>
          <w:szCs w:val="28"/>
          <w:shd w:val="clear" w:color="auto" w:fill="FFFFFF"/>
        </w:rPr>
        <w:t>1.1. Пункт 1.5.2.</w:t>
      </w:r>
      <w:r w:rsidRPr="005B31D5">
        <w:rPr>
          <w:rFonts w:ascii="Times New Roman" w:eastAsia="Liberation Serif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5B31D5">
        <w:rPr>
          <w:rFonts w:ascii="Times New Roman" w:eastAsia="Liberation Serif" w:hAnsi="Times New Roman" w:cs="Times New Roman"/>
          <w:sz w:val="28"/>
          <w:szCs w:val="28"/>
          <w:shd w:val="clear" w:color="auto" w:fill="FFFFFF"/>
        </w:rPr>
        <w:t>раздела 1.</w:t>
      </w:r>
      <w:r w:rsidRPr="005B31D5">
        <w:rPr>
          <w:rFonts w:ascii="Times New Roman" w:eastAsia="Liberation Serif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5B31D5">
        <w:rPr>
          <w:rFonts w:ascii="Times New Roman" w:eastAsia="Liberation Serif" w:hAnsi="Times New Roman" w:cs="Times New Roman"/>
          <w:sz w:val="28"/>
          <w:szCs w:val="28"/>
          <w:shd w:val="clear" w:color="auto" w:fill="FFFFFF"/>
        </w:rPr>
        <w:t>изложить в следующей редакции: «Максимальный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центр, не должен превышать 15 минут»</w:t>
      </w:r>
      <w:r>
        <w:rPr>
          <w:rFonts w:ascii="Times New Roman" w:eastAsia="Liberation Serif" w:hAnsi="Times New Roman" w:cs="Times New Roman"/>
          <w:sz w:val="28"/>
          <w:szCs w:val="28"/>
          <w:shd w:val="clear" w:color="auto" w:fill="FFFFFF"/>
        </w:rPr>
        <w:t>;</w:t>
      </w:r>
    </w:p>
    <w:p w14:paraId="6DA24BAC" w14:textId="77777777" w:rsidR="00980F93" w:rsidRPr="005B31D5" w:rsidRDefault="00980F93" w:rsidP="00980F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31D5">
        <w:rPr>
          <w:rFonts w:ascii="Times New Roman" w:eastAsia="Liberation Serif" w:hAnsi="Times New Roman" w:cs="Times New Roman"/>
          <w:sz w:val="28"/>
          <w:szCs w:val="28"/>
          <w:shd w:val="clear" w:color="auto" w:fill="FFFFFF"/>
        </w:rPr>
        <w:t>1.2. Пункт 2.4. раздела 2. изложить в следующей редакции</w:t>
      </w:r>
      <w:r w:rsidRPr="005B31D5">
        <w:rPr>
          <w:rFonts w:ascii="Times New Roman" w:eastAsia="Liberation Serif" w:hAnsi="Times New Roman" w:cs="Times New Roman"/>
          <w:i/>
          <w:sz w:val="28"/>
          <w:szCs w:val="28"/>
          <w:shd w:val="clear" w:color="auto" w:fill="FFFFFF"/>
        </w:rPr>
        <w:t>:</w:t>
      </w:r>
    </w:p>
    <w:p w14:paraId="063DE46C" w14:textId="77777777" w:rsidR="00980F93" w:rsidRPr="005B31D5" w:rsidRDefault="00980F93" w:rsidP="00980F9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«</w:t>
      </w:r>
      <w:r w:rsidRPr="005B31D5">
        <w:rPr>
          <w:rFonts w:ascii="Times New Roman" w:eastAsia="Liberation Serif" w:hAnsi="Times New Roman" w:cs="Times New Roman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0F70BC1C" w14:textId="77777777" w:rsidR="00980F93" w:rsidRPr="005B31D5" w:rsidRDefault="00980F93" w:rsidP="00980F93">
      <w:pPr>
        <w:pStyle w:val="pboth"/>
        <w:spacing w:before="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100384_Копия_1"/>
      <w:bookmarkEnd w:id="1"/>
      <w:r w:rsidRPr="005B31D5">
        <w:rPr>
          <w:rFonts w:ascii="Times New Roman" w:eastAsia="Liberation Serif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72ED2C7A" w14:textId="77777777" w:rsidR="00980F93" w:rsidRPr="005B31D5" w:rsidRDefault="00980F93" w:rsidP="00980F93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100385_Копия_1"/>
      <w:bookmarkEnd w:id="2"/>
      <w:r w:rsidRPr="005B31D5">
        <w:rPr>
          <w:rFonts w:ascii="Times New Roman" w:eastAsia="Liberation Serif" w:hAnsi="Times New Roman" w:cs="Times New Roman"/>
          <w:sz w:val="28"/>
          <w:szCs w:val="28"/>
          <w:shd w:val="clear" w:color="auto" w:fill="FFFFFF"/>
        </w:rPr>
        <w:lastRenderedPageBreak/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  <w:r>
        <w:rPr>
          <w:rFonts w:ascii="Times New Roman" w:eastAsia="Liberation Serif" w:hAnsi="Times New Roman" w:cs="Times New Roman"/>
          <w:sz w:val="28"/>
          <w:szCs w:val="28"/>
          <w:shd w:val="clear" w:color="auto" w:fill="FFFFFF"/>
        </w:rPr>
        <w:t>»;</w:t>
      </w:r>
    </w:p>
    <w:p w14:paraId="0FD027E7" w14:textId="77777777" w:rsidR="00980F93" w:rsidRPr="005B31D5" w:rsidRDefault="00980F93" w:rsidP="00980F93">
      <w:pPr>
        <w:spacing w:after="0" w:line="240" w:lineRule="auto"/>
        <w:ind w:firstLine="851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5B31D5">
        <w:rPr>
          <w:rFonts w:ascii="Times New Roman" w:eastAsia="Liberation Serif" w:hAnsi="Times New Roman" w:cs="Times New Roman"/>
          <w:sz w:val="28"/>
          <w:szCs w:val="28"/>
          <w:shd w:val="clear" w:color="auto" w:fill="FFFFFF"/>
        </w:rPr>
        <w:t xml:space="preserve">1.3. </w:t>
      </w:r>
      <w:r w:rsidRPr="005B31D5">
        <w:rPr>
          <w:rFonts w:ascii="Times New Roman" w:eastAsia="Liberation Serif" w:hAnsi="Times New Roman" w:cs="Times New Roman"/>
          <w:sz w:val="28"/>
          <w:szCs w:val="28"/>
        </w:rPr>
        <w:t xml:space="preserve">Раздел IV. Порядок и формы контроля за предоставлением муниципальной услуги и </w:t>
      </w:r>
      <w:r w:rsidRPr="005B31D5">
        <w:rPr>
          <w:rFonts w:ascii="Times New Roman" w:eastAsia="Liberation Serif" w:hAnsi="Times New Roman" w:cs="Times New Roman"/>
          <w:sz w:val="28"/>
          <w:szCs w:val="28"/>
          <w:shd w:val="clear" w:color="auto" w:fill="FFFFFF"/>
        </w:rPr>
        <w:t>раздел, признать утратившим силу.</w:t>
      </w:r>
    </w:p>
    <w:p w14:paraId="3F978BD4" w14:textId="77777777" w:rsidR="00980F93" w:rsidRPr="005B31D5" w:rsidRDefault="00980F93" w:rsidP="00980F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31D5">
        <w:rPr>
          <w:rFonts w:ascii="Times New Roman" w:eastAsia="Liberation Serif" w:hAnsi="Times New Roman" w:cs="Times New Roman"/>
          <w:sz w:val="28"/>
          <w:szCs w:val="28"/>
          <w:shd w:val="clear" w:color="auto" w:fill="FFFFFF"/>
        </w:rPr>
        <w:t>1.4. Раздел V.</w:t>
      </w:r>
      <w:r w:rsidRPr="005B31D5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Pr="005B31D5">
        <w:rPr>
          <w:rFonts w:ascii="Times New Roman" w:eastAsia="Liberation Serif" w:hAnsi="Times New Roman" w:cs="Times New Roman"/>
          <w:sz w:val="28"/>
          <w:szCs w:val="28"/>
          <w:highlight w:val="white"/>
        </w:rPr>
        <w:t>Досудебный (внесудебный) порядок обжалования решений и действий (бездействия) органа местного самоуправления, предоставляющего муниципальную услугу, его должностных лиц, муниципальных служащих, многофункционального центра, работника многофункционального центра, а также организаций, предусмотренных частью 1.1 статьи 16  Федерального закона от 27.07.2010 г. № 210-ФЗ  или их работников</w:t>
      </w:r>
      <w:r w:rsidRPr="005B31D5">
        <w:rPr>
          <w:rFonts w:ascii="Times New Roman" w:eastAsia="Liberation Serif" w:hAnsi="Times New Roman" w:cs="Times New Roman"/>
          <w:sz w:val="28"/>
          <w:szCs w:val="28"/>
          <w:shd w:val="clear" w:color="auto" w:fill="FFFFFF"/>
        </w:rPr>
        <w:t>,  признать утратившим силу.</w:t>
      </w:r>
      <w:r w:rsidRPr="005B31D5">
        <w:rPr>
          <w:rFonts w:ascii="Times New Roman" w:eastAsia="Liberation Serif" w:hAnsi="Times New Roman" w:cs="Times New Roman"/>
          <w:sz w:val="28"/>
          <w:szCs w:val="28"/>
          <w:shd w:val="clear" w:color="auto" w:fill="FFFFFF"/>
        </w:rPr>
        <w:tab/>
      </w:r>
    </w:p>
    <w:p w14:paraId="33DC25B9" w14:textId="77777777" w:rsidR="00980F93" w:rsidRPr="005B31D5" w:rsidRDefault="00980F93" w:rsidP="00980F93">
      <w:pPr>
        <w:tabs>
          <w:tab w:val="left" w:pos="5812"/>
          <w:tab w:val="left" w:pos="9498"/>
        </w:tabs>
        <w:spacing w:after="0" w:line="240" w:lineRule="auto"/>
        <w:ind w:right="8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31D5">
        <w:rPr>
          <w:rFonts w:ascii="Times New Roman" w:eastAsia="Liberation Serif" w:hAnsi="Times New Roman" w:cs="Times New Roman"/>
          <w:sz w:val="28"/>
          <w:szCs w:val="28"/>
        </w:rPr>
        <w:t>2. Настоящее постановление вступает в силу с момента его опубликования (обнародования).</w:t>
      </w:r>
    </w:p>
    <w:p w14:paraId="1F9FFEA7" w14:textId="77777777" w:rsidR="00980F93" w:rsidRPr="005B31D5" w:rsidRDefault="00980F93" w:rsidP="00980F93">
      <w:pPr>
        <w:tabs>
          <w:tab w:val="left" w:pos="0"/>
        </w:tabs>
        <w:spacing w:after="0" w:line="240" w:lineRule="auto"/>
        <w:ind w:right="14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31D5">
        <w:rPr>
          <w:rFonts w:ascii="Times New Roman" w:eastAsia="Liberation Serif" w:hAnsi="Times New Roman" w:cs="Times New Roman"/>
          <w:sz w:val="28"/>
          <w:szCs w:val="28"/>
        </w:rPr>
        <w:t xml:space="preserve">3. Контроль за исполнением настоящего постановления возложить на первого заместителя главы администрации Новоузенского муниципального района </w:t>
      </w:r>
      <w:r>
        <w:rPr>
          <w:rFonts w:ascii="Times New Roman" w:eastAsia="Liberation Serif" w:hAnsi="Times New Roman" w:cs="Times New Roman"/>
          <w:sz w:val="28"/>
          <w:szCs w:val="28"/>
        </w:rPr>
        <w:t>по</w:t>
      </w:r>
      <w:r w:rsidRPr="005B31D5">
        <w:rPr>
          <w:rFonts w:ascii="Times New Roman" w:eastAsia="Liberation Serif" w:hAnsi="Times New Roman" w:cs="Times New Roman"/>
          <w:sz w:val="28"/>
          <w:szCs w:val="28"/>
        </w:rPr>
        <w:t xml:space="preserve"> строительству, ЖКХ и развитию </w:t>
      </w:r>
      <w:proofErr w:type="gramStart"/>
      <w:r w:rsidRPr="005B31D5">
        <w:rPr>
          <w:rFonts w:ascii="Times New Roman" w:eastAsia="Liberation Serif" w:hAnsi="Times New Roman" w:cs="Times New Roman"/>
          <w:sz w:val="28"/>
          <w:szCs w:val="28"/>
        </w:rPr>
        <w:t>инфраструктуры  Ломовцева</w:t>
      </w:r>
      <w:proofErr w:type="gramEnd"/>
      <w:r w:rsidRPr="005B31D5">
        <w:rPr>
          <w:rFonts w:ascii="Times New Roman" w:eastAsia="Liberation Serif" w:hAnsi="Times New Roman" w:cs="Times New Roman"/>
          <w:sz w:val="28"/>
          <w:szCs w:val="28"/>
        </w:rPr>
        <w:t xml:space="preserve"> А.Н.</w:t>
      </w:r>
    </w:p>
    <w:p w14:paraId="57F91B57" w14:textId="77777777" w:rsidR="00980F93" w:rsidRDefault="00980F93" w:rsidP="00980F93">
      <w:pPr>
        <w:tabs>
          <w:tab w:val="left" w:pos="5812"/>
          <w:tab w:val="left" w:pos="9639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14:paraId="0A9ACE2C" w14:textId="77777777" w:rsidR="00980F93" w:rsidRDefault="00980F93" w:rsidP="00980F93">
      <w:pPr>
        <w:tabs>
          <w:tab w:val="left" w:pos="5812"/>
          <w:tab w:val="left" w:pos="9639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14:paraId="6FE4213C" w14:textId="77777777" w:rsidR="00980F93" w:rsidRDefault="00980F93" w:rsidP="00980F93">
      <w:pPr>
        <w:tabs>
          <w:tab w:val="left" w:pos="5812"/>
          <w:tab w:val="left" w:pos="9639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14:paraId="1DDBDDEE" w14:textId="77777777" w:rsidR="00980F93" w:rsidRDefault="00980F93" w:rsidP="00980F93">
      <w:pPr>
        <w:tabs>
          <w:tab w:val="left" w:pos="5812"/>
          <w:tab w:val="left" w:pos="9639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50048">
        <w:rPr>
          <w:rFonts w:ascii="Times New Roman" w:hAnsi="Times New Roman" w:cs="Times New Roman"/>
          <w:sz w:val="28"/>
          <w:szCs w:val="28"/>
        </w:rPr>
        <w:t>Глава</w:t>
      </w:r>
    </w:p>
    <w:p w14:paraId="16DDB2EE" w14:textId="77777777" w:rsidR="00980F93" w:rsidRPr="00350048" w:rsidRDefault="00980F93" w:rsidP="00980F93">
      <w:pPr>
        <w:tabs>
          <w:tab w:val="left" w:pos="5812"/>
          <w:tab w:val="left" w:pos="9639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50048">
        <w:rPr>
          <w:rFonts w:ascii="Times New Roman" w:hAnsi="Times New Roman" w:cs="Times New Roman"/>
          <w:sz w:val="28"/>
          <w:szCs w:val="28"/>
        </w:rPr>
        <w:t>Новоузенского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0048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50048">
        <w:rPr>
          <w:rFonts w:ascii="Times New Roman" w:hAnsi="Times New Roman" w:cs="Times New Roman"/>
          <w:sz w:val="28"/>
          <w:szCs w:val="28"/>
        </w:rPr>
        <w:t xml:space="preserve">     А.А. </w:t>
      </w:r>
      <w:proofErr w:type="spellStart"/>
      <w:r w:rsidRPr="00350048">
        <w:rPr>
          <w:rFonts w:ascii="Times New Roman" w:hAnsi="Times New Roman" w:cs="Times New Roman"/>
          <w:sz w:val="28"/>
          <w:szCs w:val="28"/>
        </w:rPr>
        <w:t>Опалько</w:t>
      </w:r>
      <w:proofErr w:type="spellEnd"/>
    </w:p>
    <w:p w14:paraId="5226022B" w14:textId="77777777" w:rsidR="00980F93" w:rsidRDefault="00980F93" w:rsidP="00980F9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72DFDD2" w14:textId="77777777" w:rsidR="00980F93" w:rsidRDefault="00980F93" w:rsidP="00980F9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A6F1EBB" w14:textId="77777777" w:rsidR="00980F93" w:rsidRDefault="00980F93" w:rsidP="00980F9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5B2A27D" w14:textId="77777777" w:rsidR="00C657C0" w:rsidRDefault="00C657C0"/>
    <w:sectPr w:rsidR="00C657C0" w:rsidSect="00980F93">
      <w:pgSz w:w="11906" w:h="16838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034"/>
    <w:rsid w:val="00033833"/>
    <w:rsid w:val="000F3034"/>
    <w:rsid w:val="007143C3"/>
    <w:rsid w:val="00980F93"/>
    <w:rsid w:val="00B004EF"/>
    <w:rsid w:val="00C657C0"/>
    <w:rsid w:val="00DA3E4C"/>
    <w:rsid w:val="00E304EC"/>
    <w:rsid w:val="00F3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7ABD3"/>
  <w15:chartTrackingRefBased/>
  <w15:docId w15:val="{327BA44E-51F6-43D5-B30C-0009E66A9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F93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303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303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03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303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303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303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303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303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303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0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30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30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30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30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30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30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30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30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3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F3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303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F3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3034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F30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3034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F30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30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F30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3034"/>
    <w:rPr>
      <w:b/>
      <w:bCs/>
      <w:smallCaps/>
      <w:color w:val="2F5496" w:themeColor="accent1" w:themeShade="BF"/>
      <w:spacing w:val="5"/>
    </w:rPr>
  </w:style>
  <w:style w:type="character" w:customStyle="1" w:styleId="ac">
    <w:name w:val="Без интервала Знак"/>
    <w:basedOn w:val="a0"/>
    <w:link w:val="ad"/>
    <w:uiPriority w:val="1"/>
    <w:qFormat/>
    <w:locked/>
    <w:rsid w:val="00980F93"/>
  </w:style>
  <w:style w:type="paragraph" w:styleId="ad">
    <w:name w:val="No Spacing"/>
    <w:link w:val="ac"/>
    <w:uiPriority w:val="1"/>
    <w:qFormat/>
    <w:rsid w:val="00980F93"/>
    <w:pPr>
      <w:spacing w:after="0" w:line="240" w:lineRule="auto"/>
    </w:pPr>
  </w:style>
  <w:style w:type="paragraph" w:customStyle="1" w:styleId="pboth">
    <w:name w:val="pboth"/>
    <w:basedOn w:val="a"/>
    <w:qFormat/>
    <w:rsid w:val="00980F93"/>
    <w:pPr>
      <w:suppressAutoHyphens/>
      <w:spacing w:before="100" w:after="100"/>
    </w:pPr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4</cp:revision>
  <dcterms:created xsi:type="dcterms:W3CDTF">2025-10-06T07:18:00Z</dcterms:created>
  <dcterms:modified xsi:type="dcterms:W3CDTF">2025-10-06T09:19:00Z</dcterms:modified>
</cp:coreProperties>
</file>