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2A10" w14:textId="77777777" w:rsidR="00AC19BF" w:rsidRPr="00AC19BF" w:rsidRDefault="00AC19BF" w:rsidP="00AC19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AC19BF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308387CC" w14:textId="77777777" w:rsidR="00AC19BF" w:rsidRPr="00AC19BF" w:rsidRDefault="00AC19BF" w:rsidP="00AC19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C19BF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AC19BF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40FD6ABC" w14:textId="77777777" w:rsidR="00AC19BF" w:rsidRPr="00AC19BF" w:rsidRDefault="00AC19BF" w:rsidP="00AC19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19BF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54F48F07" w14:textId="77777777" w:rsidR="00AC19BF" w:rsidRPr="00AC19BF" w:rsidRDefault="00AC19BF" w:rsidP="00AC19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51FEC7D" w14:textId="77777777" w:rsidR="00AC19BF" w:rsidRPr="00AC19BF" w:rsidRDefault="00AC19BF" w:rsidP="00AC19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19BF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731C9D34" w14:textId="77777777" w:rsidR="00AC19BF" w:rsidRDefault="00AC19BF" w:rsidP="00AC19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AE8840C" w14:textId="50193BEC" w:rsidR="00CF6CFE" w:rsidRDefault="00CF6CFE" w:rsidP="00CF6C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05.09.2025 № 182</w:t>
      </w:r>
    </w:p>
    <w:p w14:paraId="351E82D2" w14:textId="77777777" w:rsidR="00CF6CFE" w:rsidRDefault="00CF6CFE" w:rsidP="00CF6C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8D908C" w14:textId="77777777" w:rsidR="00CF6CFE" w:rsidRPr="00E8047D" w:rsidRDefault="00CF6CFE" w:rsidP="00CF6CFE">
      <w:pPr>
        <w:spacing w:after="0" w:line="240" w:lineRule="auto"/>
        <w:ind w:right="28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</w:rPr>
        <w:t xml:space="preserve">О внесении изменений в постановление администрации Новоузенского муниципального </w:t>
      </w:r>
      <w:r w:rsidRPr="00E8047D">
        <w:rPr>
          <w:rFonts w:ascii="Times New Roman" w:eastAsia="Liberation Serif" w:hAnsi="Times New Roman" w:cs="Times New Roman"/>
          <w:sz w:val="28"/>
          <w:szCs w:val="28"/>
        </w:rPr>
        <w:t>района Саратовской области от 21.11.2019 года № 237 «</w:t>
      </w:r>
      <w:r w:rsidRPr="00E8047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информации о принадлежности объектов электросетевого хозяйства на территории Новоузенского муниципального района»</w:t>
      </w:r>
      <w:r w:rsidRPr="00E804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EF3808" w14:textId="77777777" w:rsidR="00CF6CFE" w:rsidRPr="005A7176" w:rsidRDefault="00CF6CFE" w:rsidP="00CF6CFE">
      <w:pPr>
        <w:spacing w:after="0" w:line="240" w:lineRule="auto"/>
        <w:ind w:right="28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455769" w14:textId="77777777" w:rsidR="00CF6CFE" w:rsidRPr="005A7176" w:rsidRDefault="00CF6CFE" w:rsidP="00CF6CFE">
      <w:pPr>
        <w:spacing w:after="0" w:line="240" w:lineRule="auto"/>
        <w:ind w:firstLine="851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A7176">
        <w:rPr>
          <w:rFonts w:ascii="Times New Roman" w:eastAsia="Times New Roman" w:hAnsi="Times New Roman" w:cs="Times New Roman"/>
          <w:sz w:val="28"/>
          <w:szCs w:val="28"/>
        </w:rPr>
        <w:t>Руководствуясь статьей 43 Федерального закона от 06.10.2003 № 131-ФЗ «Об общих принципах организации местного самоуправления в Российской Федерации», статьей 11 Федерального закона от 27.07.2010 № 210-ФЗ «Об организации предоставления государственных и муниципальных услуг», Федеральным законом от 09.02.2009 № 8-ФЗ «Об обеспечении доступа к информации о деятельности государственных органов и органов местного самоуправления», Федеральным законом от 26.03.2003 № 35-ФЗ «Об электроэнергетике», Постановлением Правительства РФ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Уставом муниципального района, </w:t>
      </w:r>
      <w:r w:rsidRPr="005A7176">
        <w:rPr>
          <w:rFonts w:ascii="Times New Roman" w:eastAsia="Times New Roman" w:hAnsi="Times New Roman" w:cs="Times New Roman"/>
          <w:sz w:val="28"/>
        </w:rPr>
        <w:t> </w:t>
      </w:r>
      <w:r w:rsidRPr="005A7176">
        <w:rPr>
          <w:rFonts w:ascii="Times New Roman" w:eastAsia="Liberation Serif" w:hAnsi="Times New Roman" w:cs="Times New Roman"/>
          <w:sz w:val="28"/>
          <w:szCs w:val="28"/>
        </w:rPr>
        <w:t xml:space="preserve"> администрация Новоузенского муниципального района ПОСТАНОВЛЯЕТ:</w:t>
      </w:r>
    </w:p>
    <w:p w14:paraId="62371C14" w14:textId="77777777" w:rsidR="00CF6CFE" w:rsidRPr="005A7176" w:rsidRDefault="00CF6CFE" w:rsidP="00CF6C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</w:rPr>
        <w:t xml:space="preserve">1. Внести в приложение к постановлению администрации Новоузенского муниципального района Саратовской области от </w:t>
      </w:r>
      <w:r w:rsidRPr="00E8047D">
        <w:rPr>
          <w:rFonts w:ascii="Times New Roman" w:eastAsia="Liberation Serif" w:hAnsi="Times New Roman" w:cs="Times New Roman"/>
          <w:sz w:val="28"/>
          <w:szCs w:val="28"/>
        </w:rPr>
        <w:t>21.11.2019 года № 237 «</w:t>
      </w:r>
      <w:r w:rsidRPr="00E8047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информации о принадлежности объектов электросетевого хозяйства на территории Новоузенского муниципального района»</w:t>
      </w:r>
      <w:r w:rsidRPr="005A7176">
        <w:rPr>
          <w:rFonts w:ascii="Times New Roman" w:eastAsia="Liberation Serif" w:hAnsi="Times New Roman" w:cs="Times New Roman"/>
          <w:sz w:val="28"/>
          <w:szCs w:val="28"/>
        </w:rPr>
        <w:t xml:space="preserve"> следующие изменения: </w:t>
      </w:r>
    </w:p>
    <w:p w14:paraId="773D094C" w14:textId="77777777" w:rsidR="00CF6CFE" w:rsidRPr="005A7176" w:rsidRDefault="00CF6CFE" w:rsidP="00CF6C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1.1. Пункт 12. раздела 1.  изложить в следующей редакции</w:t>
      </w:r>
      <w:r w:rsidRPr="005A7176">
        <w:rPr>
          <w:rFonts w:ascii="Times New Roman" w:eastAsia="Liberation Serif" w:hAnsi="Times New Roman" w:cs="Times New Roman"/>
          <w:i/>
          <w:sz w:val="28"/>
          <w:szCs w:val="28"/>
          <w:shd w:val="clear" w:color="auto" w:fill="FFFFFF"/>
        </w:rPr>
        <w:t>:</w:t>
      </w:r>
    </w:p>
    <w:p w14:paraId="7B9AA73C" w14:textId="77777777" w:rsidR="00CF6CFE" w:rsidRPr="005A7176" w:rsidRDefault="00CF6CFE" w:rsidP="00CF6CFE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70EA819" w14:textId="77777777" w:rsidR="00CF6CFE" w:rsidRPr="005A7176" w:rsidRDefault="00CF6CFE" w:rsidP="00CF6CFE">
      <w:pPr>
        <w:pStyle w:val="pboth"/>
        <w:spacing w:before="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853B84D" w14:textId="77777777" w:rsidR="00CF6CFE" w:rsidRPr="005A7176" w:rsidRDefault="00CF6CFE" w:rsidP="00CF6CFE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14:paraId="0ED22723" w14:textId="77777777" w:rsidR="00CF6CFE" w:rsidRPr="005A7176" w:rsidRDefault="00CF6CFE" w:rsidP="00CF6CFE">
      <w:pPr>
        <w:spacing w:after="0" w:line="240" w:lineRule="auto"/>
        <w:ind w:firstLine="851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1.2. Пункт 19</w:t>
      </w:r>
      <w:r w:rsidRPr="005A7176">
        <w:rPr>
          <w:rFonts w:ascii="Times New Roman" w:eastAsia="Liberation Serif" w:hAnsi="Times New Roman" w:cs="Times New Roman"/>
          <w:i/>
          <w:iCs/>
          <w:sz w:val="28"/>
          <w:szCs w:val="28"/>
          <w:shd w:val="clear" w:color="auto" w:fill="FFFFFF"/>
        </w:rPr>
        <w:t xml:space="preserve">. </w:t>
      </w: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раздела 2. изложить в следующей редакции: 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центр, не должен превышать 15 минут».</w:t>
      </w:r>
    </w:p>
    <w:p w14:paraId="2F340FEE" w14:textId="77777777" w:rsidR="00CF6CFE" w:rsidRPr="005A7176" w:rsidRDefault="00CF6CFE" w:rsidP="00CF6CFE">
      <w:pPr>
        <w:spacing w:after="0" w:line="240" w:lineRule="auto"/>
        <w:ind w:firstLine="851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 xml:space="preserve">1.3. Раздел </w:t>
      </w:r>
      <w:r w:rsidRPr="005A7176">
        <w:rPr>
          <w:rFonts w:ascii="Times New Roman" w:eastAsia="Liberation Serif" w:hAnsi="Times New Roman" w:cs="Times New Roman"/>
          <w:sz w:val="28"/>
          <w:szCs w:val="28"/>
        </w:rPr>
        <w:t xml:space="preserve">IV. Порядок и формы контроля за предоставлением муниципальной услуги и </w:t>
      </w: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раздел, признать утратившим силу.</w:t>
      </w:r>
    </w:p>
    <w:p w14:paraId="7B53E95C" w14:textId="77777777" w:rsidR="00CF6CFE" w:rsidRPr="005A7176" w:rsidRDefault="00CF6CFE" w:rsidP="00CF6C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 xml:space="preserve">1.4. </w:t>
      </w:r>
      <w:r w:rsidRPr="005A7176">
        <w:rPr>
          <w:rFonts w:ascii="Times New Roman" w:eastAsia="Liberation Serif" w:hAnsi="Times New Roman" w:cs="Times New Roman"/>
          <w:sz w:val="28"/>
          <w:szCs w:val="28"/>
        </w:rPr>
        <w:t xml:space="preserve">Раздел V. </w:t>
      </w:r>
      <w:r w:rsidRPr="005A7176">
        <w:rPr>
          <w:rFonts w:ascii="Times New Roman" w:eastAsia="Liberation Serif" w:hAnsi="Times New Roman" w:cs="Times New Roman"/>
          <w:sz w:val="28"/>
          <w:szCs w:val="28"/>
          <w:highlight w:val="white"/>
        </w:rPr>
        <w:t>Досудебный (внесудебный) порядок обжалования решений и действий (бездействия) органа местного самоуправления, предоставляющего муниципальную услугу, его должностных лиц, муниципальных служащих, многофункционального центра, работника многофункционального центра, а также организаций, предусмотренных частью 1.1 статьи 16 Федерального закона от 27.07.2010 г. № 210-ФЗ  или их работников</w:t>
      </w: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,  признать утратившим силу.</w:t>
      </w:r>
      <w:r w:rsidRPr="005A7176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ab/>
      </w:r>
    </w:p>
    <w:p w14:paraId="5D2C6EB3" w14:textId="77777777" w:rsidR="00CF6CFE" w:rsidRPr="005A7176" w:rsidRDefault="00CF6CFE" w:rsidP="00CF6CFE">
      <w:pPr>
        <w:tabs>
          <w:tab w:val="left" w:pos="5812"/>
          <w:tab w:val="left" w:pos="9498"/>
        </w:tabs>
        <w:spacing w:after="0" w:line="240" w:lineRule="auto"/>
        <w:ind w:right="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</w:rPr>
        <w:t>2. Настоящее постановление вступает в силу с момента его опубликования (обнародования).</w:t>
      </w:r>
    </w:p>
    <w:p w14:paraId="0C9FA1AC" w14:textId="77777777" w:rsidR="00CF6CFE" w:rsidRPr="005A7176" w:rsidRDefault="00CF6CFE" w:rsidP="00CF6CFE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eastAsia="Liberation Serif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администрации Новоузенского муниципального района по строительству, ЖКХ и развитию </w:t>
      </w:r>
      <w:proofErr w:type="gramStart"/>
      <w:r w:rsidRPr="005A7176">
        <w:rPr>
          <w:rFonts w:ascii="Times New Roman" w:eastAsia="Liberation Serif" w:hAnsi="Times New Roman" w:cs="Times New Roman"/>
          <w:sz w:val="28"/>
          <w:szCs w:val="28"/>
        </w:rPr>
        <w:t>инфраструктуры  Ломовцева</w:t>
      </w:r>
      <w:proofErr w:type="gramEnd"/>
      <w:r w:rsidRPr="005A7176">
        <w:rPr>
          <w:rFonts w:ascii="Times New Roman" w:eastAsia="Liberation Serif" w:hAnsi="Times New Roman" w:cs="Times New Roman"/>
          <w:sz w:val="28"/>
          <w:szCs w:val="28"/>
        </w:rPr>
        <w:t xml:space="preserve"> А.Н.</w:t>
      </w:r>
    </w:p>
    <w:p w14:paraId="6309F263" w14:textId="77777777" w:rsidR="00CF6CFE" w:rsidRPr="005A7176" w:rsidRDefault="00CF6CFE" w:rsidP="00CF6CF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0FA4B4EE" w14:textId="77777777" w:rsidR="00CF6CFE" w:rsidRPr="005A7176" w:rsidRDefault="00CF6CFE" w:rsidP="00CF6CF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3CBDD6B1" w14:textId="77777777" w:rsidR="00CF6CFE" w:rsidRPr="005A7176" w:rsidRDefault="00CF6CFE" w:rsidP="00CF6CF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59E22209" w14:textId="77777777" w:rsidR="00CF6CFE" w:rsidRPr="005A7176" w:rsidRDefault="00CF6CFE" w:rsidP="00CF6CF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hAnsi="Times New Roman" w:cs="Times New Roman"/>
          <w:sz w:val="28"/>
          <w:szCs w:val="28"/>
        </w:rPr>
        <w:t xml:space="preserve">                          Глава</w:t>
      </w:r>
    </w:p>
    <w:p w14:paraId="53409606" w14:textId="77777777" w:rsidR="00CF6CFE" w:rsidRPr="005A7176" w:rsidRDefault="00CF6CFE" w:rsidP="00CF6CFE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5A7176">
        <w:rPr>
          <w:rFonts w:ascii="Times New Roman" w:hAnsi="Times New Roman" w:cs="Times New Roman"/>
          <w:sz w:val="28"/>
          <w:szCs w:val="28"/>
        </w:rPr>
        <w:t xml:space="preserve">Новоузенского муниципального района                                           А.А. </w:t>
      </w:r>
      <w:proofErr w:type="spellStart"/>
      <w:r w:rsidRPr="005A7176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</w:p>
    <w:p w14:paraId="6FC84D74" w14:textId="77777777" w:rsidR="00CF6CFE" w:rsidRPr="005A7176" w:rsidRDefault="00CF6CFE" w:rsidP="00CF6C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503CD8" w14:textId="77777777" w:rsidR="00CF6CFE" w:rsidRPr="005A7176" w:rsidRDefault="00CF6CFE" w:rsidP="00CF6C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3B2548" w14:textId="77777777" w:rsidR="00CF6CFE" w:rsidRPr="005A7176" w:rsidRDefault="00CF6CFE" w:rsidP="00CF6C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E5C4C9" w14:textId="77777777" w:rsidR="00C657C0" w:rsidRDefault="00C657C0"/>
    <w:sectPr w:rsidR="00C657C0" w:rsidSect="00CF6CFE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CB"/>
    <w:rsid w:val="00033833"/>
    <w:rsid w:val="007143C3"/>
    <w:rsid w:val="00AC19BF"/>
    <w:rsid w:val="00B004EF"/>
    <w:rsid w:val="00BA61CB"/>
    <w:rsid w:val="00C657C0"/>
    <w:rsid w:val="00CF6CFE"/>
    <w:rsid w:val="00DA3E4C"/>
    <w:rsid w:val="00E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EBD8"/>
  <w15:chartTrackingRefBased/>
  <w15:docId w15:val="{2DCDF99A-5F7E-4809-8023-90544C1A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CF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61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1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1C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1C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1C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1C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1C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1C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1C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6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1C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6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1C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6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1CB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A6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6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61CB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qFormat/>
    <w:locked/>
    <w:rsid w:val="00CF6CFE"/>
  </w:style>
  <w:style w:type="paragraph" w:styleId="ad">
    <w:name w:val="No Spacing"/>
    <w:link w:val="ac"/>
    <w:uiPriority w:val="1"/>
    <w:qFormat/>
    <w:rsid w:val="00CF6CFE"/>
    <w:pPr>
      <w:spacing w:after="0" w:line="240" w:lineRule="auto"/>
    </w:pPr>
  </w:style>
  <w:style w:type="paragraph" w:customStyle="1" w:styleId="pboth">
    <w:name w:val="pboth"/>
    <w:basedOn w:val="a"/>
    <w:qFormat/>
    <w:rsid w:val="00CF6CFE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2025-10-06T07:17:00Z</dcterms:created>
  <dcterms:modified xsi:type="dcterms:W3CDTF">2025-10-06T09:18:00Z</dcterms:modified>
</cp:coreProperties>
</file>