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D8C5" w14:textId="77777777" w:rsidR="00E92390" w:rsidRPr="00E92390" w:rsidRDefault="00E92390" w:rsidP="00E9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E92390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752AA99F" w14:textId="77777777" w:rsidR="00E92390" w:rsidRPr="00E92390" w:rsidRDefault="00E92390" w:rsidP="00E9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92390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E92390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00BA317A" w14:textId="77777777" w:rsidR="00E92390" w:rsidRPr="00E92390" w:rsidRDefault="00E92390" w:rsidP="00E9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390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0208D158" w14:textId="77777777" w:rsidR="00E92390" w:rsidRPr="00E92390" w:rsidRDefault="00E92390" w:rsidP="00E9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53BD0B" w14:textId="77777777" w:rsidR="00E92390" w:rsidRPr="00E92390" w:rsidRDefault="00E92390" w:rsidP="00E9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390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1E4B2037" w14:textId="77777777" w:rsidR="00E92390" w:rsidRDefault="00E92390" w:rsidP="00D02F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B37066" w14:textId="4C9C2BDA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От 02.10.2025 № 214</w:t>
      </w:r>
    </w:p>
    <w:p w14:paraId="4BEBD90A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F22242" w14:textId="77777777" w:rsidR="00D02F71" w:rsidRPr="00630C9D" w:rsidRDefault="00D02F71" w:rsidP="00D02F71">
      <w:pPr>
        <w:spacing w:after="0" w:line="240" w:lineRule="auto"/>
        <w:ind w:right="2409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 признании утратившими силу отдельных муниципальных нормативных правовых актов администрации Новоузенского муниципального района</w:t>
      </w:r>
    </w:p>
    <w:p w14:paraId="31191EB6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BF2B4" w14:textId="77777777" w:rsidR="00D02F71" w:rsidRPr="00630C9D" w:rsidRDefault="00D02F71" w:rsidP="00D02F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№33–ФЗ «Об общих принципах организации местного самоуправления в единой системе публичной власти», Уставом Новоузенского муниципального района, администрация Новоузенского муниципального района Саратовской области ПОСТАНОВЛЯЕТ: </w:t>
      </w:r>
    </w:p>
    <w:p w14:paraId="645A9AE9" w14:textId="77777777" w:rsidR="00D02F71" w:rsidRPr="00630C9D" w:rsidRDefault="00D02F71" w:rsidP="00D02F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1. Признать утратившими силу постановления администрации Новоузенского муниципального района Саратовской области:</w:t>
      </w:r>
    </w:p>
    <w:p w14:paraId="02F5CD57" w14:textId="77777777" w:rsidR="00D02F71" w:rsidRPr="00630C9D" w:rsidRDefault="00D02F71" w:rsidP="00D02F71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 xml:space="preserve">от 25.11.2024 № 215 «О дополнительной единовременной денежной выплате гражданам, поступившим на 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военную  службу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Федерации»;</w:t>
      </w:r>
    </w:p>
    <w:p w14:paraId="2AD33D47" w14:textId="77777777" w:rsidR="00D02F71" w:rsidRPr="00630C9D" w:rsidRDefault="00D02F71" w:rsidP="00D02F71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от 14.01.2025 № 2 «О внесении изменений в постановление администрации Новоузенского муниципального района от 25.11.2024 № 215 «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О  дополнительной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выплате гражданам, поступившим на 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военную  службу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Федерации»;</w:t>
      </w:r>
    </w:p>
    <w:p w14:paraId="04E288E4" w14:textId="77777777" w:rsidR="00D02F71" w:rsidRPr="00630C9D" w:rsidRDefault="00D02F71" w:rsidP="00D02F71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от 29.05.2025 №104 «О внесении изменений в постановление администрации Новоузенского муниципального района от 25.11.2024 № 215 «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О  дополнительной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выплате гражданам, поступившим на 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военную  службу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Федерации»;</w:t>
      </w:r>
    </w:p>
    <w:p w14:paraId="01AA50DF" w14:textId="77777777" w:rsidR="00D02F71" w:rsidRPr="00630C9D" w:rsidRDefault="00D02F71" w:rsidP="00D02F71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от 11.07.2025 № 149 «О внесении изменений в постановление администрации Новоузенского муниципального района от 25.11.2024 № 215 «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О  дополнительной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выплате гражданам, поступившим на 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военную  службу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Федерации»;</w:t>
      </w:r>
    </w:p>
    <w:p w14:paraId="7DED3DC5" w14:textId="77777777" w:rsidR="00D02F71" w:rsidRPr="00630C9D" w:rsidRDefault="00D02F71" w:rsidP="00D02F71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lastRenderedPageBreak/>
        <w:t>от 23.07.2025 № 158 «О внесении изменений в постановление администрации Новоузенского муниципального района от 25.11.2024 № 215 «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О  дополнительной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выплате гражданам, поступившим на 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военную  службу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Федерации»;</w:t>
      </w:r>
    </w:p>
    <w:p w14:paraId="1167A8B4" w14:textId="77777777" w:rsidR="00D02F71" w:rsidRPr="00630C9D" w:rsidRDefault="00D02F71" w:rsidP="00D02F71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от 22.08.2025 № 169 «О внесении изменений в постановление администрации Новоузенского муниципального района от 25.11.2024 № 215 «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О  дополнительной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выплате гражданам, поступившим на </w:t>
      </w:r>
      <w:proofErr w:type="gramStart"/>
      <w:r w:rsidRPr="00630C9D">
        <w:rPr>
          <w:rFonts w:ascii="Times New Roman" w:hAnsi="Times New Roman" w:cs="Times New Roman"/>
          <w:sz w:val="28"/>
          <w:szCs w:val="28"/>
        </w:rPr>
        <w:t>военную  службу</w:t>
      </w:r>
      <w:proofErr w:type="gramEnd"/>
      <w:r w:rsidRPr="00630C9D">
        <w:rPr>
          <w:rFonts w:ascii="Times New Roman" w:hAnsi="Times New Roman" w:cs="Times New Roman"/>
          <w:sz w:val="28"/>
          <w:szCs w:val="28"/>
        </w:rPr>
        <w:t xml:space="preserve">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Федерации»;</w:t>
      </w:r>
    </w:p>
    <w:p w14:paraId="50BFC340" w14:textId="77777777" w:rsidR="00D02F71" w:rsidRPr="00630C9D" w:rsidRDefault="00D02F71" w:rsidP="00D02F71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от 17.09.2025 № 196 «О предоставлении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Федерации».</w:t>
      </w:r>
    </w:p>
    <w:p w14:paraId="67B2617D" w14:textId="77777777" w:rsidR="00D02F71" w:rsidRPr="00630C9D" w:rsidRDefault="00D02F71" w:rsidP="00D02F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официального опубликования (обнародования).</w:t>
      </w:r>
    </w:p>
    <w:p w14:paraId="4152E030" w14:textId="77777777" w:rsidR="00D02F71" w:rsidRPr="00630C9D" w:rsidRDefault="00D02F71" w:rsidP="00D02F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3.  Контроль за исполнением настоящего постановления оставляю за собой.</w:t>
      </w:r>
    </w:p>
    <w:p w14:paraId="236F5ADF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DD0CB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3F9C92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 xml:space="preserve">                            Глава</w:t>
      </w:r>
    </w:p>
    <w:p w14:paraId="00662F96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 xml:space="preserve"> Новоузенского муниципального района                                            </w:t>
      </w:r>
      <w:proofErr w:type="spellStart"/>
      <w:r w:rsidRPr="00630C9D">
        <w:rPr>
          <w:rFonts w:ascii="Times New Roman" w:hAnsi="Times New Roman" w:cs="Times New Roman"/>
          <w:sz w:val="28"/>
          <w:szCs w:val="28"/>
        </w:rPr>
        <w:t>А.А.Опалько</w:t>
      </w:r>
      <w:proofErr w:type="spellEnd"/>
      <w:r w:rsidRPr="00630C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C4DD9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36C0A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D45B07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4F980" w14:textId="77777777" w:rsidR="00D02F71" w:rsidRPr="00630C9D" w:rsidRDefault="00D02F71" w:rsidP="00D02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56A82" w14:textId="77777777" w:rsidR="00C657C0" w:rsidRDefault="00C657C0"/>
    <w:sectPr w:rsidR="00C657C0" w:rsidSect="00D02F71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A89E5"/>
    <w:multiLevelType w:val="multilevel"/>
    <w:tmpl w:val="BD30899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E91AF03"/>
    <w:multiLevelType w:val="multilevel"/>
    <w:tmpl w:val="58507AE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139540786">
    <w:abstractNumId w:val="1"/>
  </w:num>
  <w:num w:numId="2" w16cid:durableId="148435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A0"/>
    <w:rsid w:val="00033833"/>
    <w:rsid w:val="004375A0"/>
    <w:rsid w:val="008A0746"/>
    <w:rsid w:val="00B004EF"/>
    <w:rsid w:val="00C338EC"/>
    <w:rsid w:val="00C657C0"/>
    <w:rsid w:val="00D02F71"/>
    <w:rsid w:val="00DA3E4C"/>
    <w:rsid w:val="00E9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C6B7"/>
  <w15:chartTrackingRefBased/>
  <w15:docId w15:val="{24B9AAD8-C9ED-437D-84D0-804E73E1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F7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7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5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5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7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7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75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75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75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75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75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75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7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7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75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75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75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75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75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75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2025-11-06T07:35:00Z</dcterms:created>
  <dcterms:modified xsi:type="dcterms:W3CDTF">2025-11-06T09:36:00Z</dcterms:modified>
</cp:coreProperties>
</file>